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C677" w14:textId="77777777" w:rsidR="00A35E97" w:rsidRDefault="00523D40">
      <w:pPr>
        <w:spacing w:after="0" w:line="259" w:lineRule="auto"/>
        <w:ind w:left="404" w:right="0" w:firstLine="0"/>
        <w:jc w:val="center"/>
      </w:pPr>
      <w:r>
        <w:rPr>
          <w:sz w:val="24"/>
        </w:rPr>
        <w:t xml:space="preserve">   </w:t>
      </w:r>
      <w:r>
        <w:t xml:space="preserve"> </w:t>
      </w:r>
    </w:p>
    <w:p w14:paraId="6CD2A3F6" w14:textId="77777777" w:rsidR="00A35E97" w:rsidRDefault="00523D40" w:rsidP="0009311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67E90150" w14:textId="77777777" w:rsidR="00F407A1" w:rsidRDefault="00523D40" w:rsidP="004469F5">
      <w:pPr>
        <w:spacing w:after="0" w:line="240" w:lineRule="auto"/>
        <w:ind w:left="5245" w:right="0" w:firstLine="0"/>
        <w:jc w:val="center"/>
      </w:pPr>
      <w:r>
        <w:t xml:space="preserve">«Утверждено» </w:t>
      </w:r>
    </w:p>
    <w:p w14:paraId="70E43818" w14:textId="4CE51F51" w:rsidR="00A35E97" w:rsidRDefault="0032723F" w:rsidP="004469F5">
      <w:pPr>
        <w:spacing w:after="0" w:line="240" w:lineRule="auto"/>
        <w:ind w:left="5245" w:right="0" w:firstLine="0"/>
        <w:jc w:val="center"/>
      </w:pPr>
      <w:r>
        <w:t xml:space="preserve">Приложение № </w:t>
      </w:r>
      <w:r w:rsidR="00DA546B">
        <w:t>__</w:t>
      </w:r>
    </w:p>
    <w:p w14:paraId="7E48EF58" w14:textId="7BC2B53D" w:rsidR="00A35E97" w:rsidRDefault="00F407A1" w:rsidP="004469F5">
      <w:pPr>
        <w:spacing w:after="0" w:line="240" w:lineRule="auto"/>
        <w:ind w:left="5245" w:right="0" w:firstLine="0"/>
        <w:jc w:val="center"/>
      </w:pPr>
      <w:r>
        <w:t xml:space="preserve">к Протоколу № </w:t>
      </w:r>
      <w:r w:rsidR="00124675">
        <w:t xml:space="preserve">1 </w:t>
      </w:r>
      <w:r w:rsidR="00523D40">
        <w:t>первичного общего</w:t>
      </w:r>
    </w:p>
    <w:p w14:paraId="4F130245" w14:textId="77777777" w:rsidR="00A35E97" w:rsidRDefault="00523D40" w:rsidP="004469F5">
      <w:pPr>
        <w:spacing w:after="0" w:line="240" w:lineRule="auto"/>
        <w:ind w:left="5245" w:right="0" w:firstLine="0"/>
        <w:jc w:val="center"/>
      </w:pPr>
      <w:r>
        <w:t>собрания собственников помещений в</w:t>
      </w:r>
    </w:p>
    <w:p w14:paraId="274B0249" w14:textId="23D91EA6" w:rsidR="00A35E97" w:rsidRDefault="0032723F" w:rsidP="004469F5">
      <w:pPr>
        <w:spacing w:after="0" w:line="240" w:lineRule="auto"/>
        <w:ind w:left="5245" w:right="0" w:firstLine="0"/>
        <w:jc w:val="center"/>
      </w:pPr>
      <w:r>
        <w:t xml:space="preserve">многоквартирном жилом доме </w:t>
      </w:r>
      <w:r w:rsidR="008133DA">
        <w:t>26</w:t>
      </w:r>
      <w:r w:rsidR="00523D40">
        <w:t xml:space="preserve"> по адресу: г. Вл</w:t>
      </w:r>
      <w:r>
        <w:t xml:space="preserve">адивосток, ул. </w:t>
      </w:r>
      <w:r w:rsidR="008133DA">
        <w:t>Зеленый бульвар</w:t>
      </w:r>
      <w:r w:rsidR="00DA546B">
        <w:t xml:space="preserve"> от </w:t>
      </w:r>
      <w:r w:rsidR="001F626F">
        <w:t>___________</w:t>
      </w:r>
    </w:p>
    <w:p w14:paraId="03A36F9C" w14:textId="77777777" w:rsidR="00A35E97" w:rsidRDefault="00523D40">
      <w:pPr>
        <w:spacing w:after="57" w:line="240" w:lineRule="auto"/>
        <w:ind w:left="4986" w:right="2078" w:firstLine="0"/>
        <w:jc w:val="left"/>
      </w:pPr>
      <w:r>
        <w:t xml:space="preserve">   </w:t>
      </w:r>
    </w:p>
    <w:p w14:paraId="2FFD52EB" w14:textId="72C5006B" w:rsidR="00A35E97" w:rsidRDefault="009666C0">
      <w:pPr>
        <w:spacing w:after="0" w:line="259" w:lineRule="auto"/>
        <w:ind w:left="10" w:right="20"/>
        <w:jc w:val="center"/>
      </w:pPr>
      <w:r>
        <w:rPr>
          <w:b/>
        </w:rPr>
        <w:t>Положение</w:t>
      </w:r>
      <w:r w:rsidR="00523D40">
        <w:rPr>
          <w:b/>
        </w:rPr>
        <w:t xml:space="preserve"> о совете многоквартирного жилого дома, расположенного по адресу: г. Владивосто</w:t>
      </w:r>
      <w:r w:rsidR="0032723F">
        <w:rPr>
          <w:b/>
        </w:rPr>
        <w:t xml:space="preserve">к, </w:t>
      </w:r>
      <w:r w:rsidR="008133DA">
        <w:rPr>
          <w:b/>
        </w:rPr>
        <w:br/>
      </w:r>
      <w:r w:rsidR="0032723F">
        <w:rPr>
          <w:b/>
        </w:rPr>
        <w:t xml:space="preserve">ул. </w:t>
      </w:r>
      <w:r w:rsidR="008133DA">
        <w:rPr>
          <w:b/>
        </w:rPr>
        <w:t>Зеленый бульвар</w:t>
      </w:r>
      <w:r w:rsidR="00DA546B">
        <w:rPr>
          <w:b/>
        </w:rPr>
        <w:t xml:space="preserve">, д. </w:t>
      </w:r>
      <w:r w:rsidR="008133DA">
        <w:rPr>
          <w:b/>
        </w:rPr>
        <w:t>26</w:t>
      </w:r>
    </w:p>
    <w:p w14:paraId="2462D166" w14:textId="77777777" w:rsidR="00A35E97" w:rsidRDefault="00523D40">
      <w:pPr>
        <w:spacing w:after="38" w:line="259" w:lineRule="auto"/>
        <w:ind w:left="0" w:right="0" w:firstLine="0"/>
        <w:jc w:val="left"/>
      </w:pPr>
      <w:r>
        <w:t xml:space="preserve">  </w:t>
      </w:r>
    </w:p>
    <w:p w14:paraId="7E07E93A" w14:textId="77777777" w:rsidR="00A35E97" w:rsidRDefault="00523D40">
      <w:pPr>
        <w:pStyle w:val="1"/>
        <w:ind w:left="202" w:right="16" w:hanging="202"/>
      </w:pPr>
      <w:r>
        <w:t xml:space="preserve">Общие положения  </w:t>
      </w:r>
    </w:p>
    <w:p w14:paraId="108B5899" w14:textId="77777777" w:rsidR="00A35E97" w:rsidRDefault="00523D40">
      <w:pPr>
        <w:spacing w:after="41" w:line="259" w:lineRule="auto"/>
        <w:ind w:left="567" w:right="0" w:firstLine="0"/>
        <w:jc w:val="left"/>
      </w:pPr>
      <w:r>
        <w:t xml:space="preserve">  </w:t>
      </w:r>
    </w:p>
    <w:p w14:paraId="4CD2A93E" w14:textId="77777777" w:rsidR="00A35E97" w:rsidRDefault="00523D40">
      <w:pPr>
        <w:ind w:left="-5" w:right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разработано в соответствии со ст. 161.1 Жилищного кодекса Российской Федерации от 29.12.2004 г. № 188-ФЗ (далее - ЖК РФ).  </w:t>
      </w:r>
    </w:p>
    <w:p w14:paraId="48B38A30" w14:textId="551FBCDB" w:rsidR="00A35E97" w:rsidRDefault="00523D40">
      <w:pPr>
        <w:ind w:left="-5" w:right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>Совет многоквартирного жилого дома</w:t>
      </w:r>
      <w:r w:rsidR="005D2911">
        <w:t xml:space="preserve"> </w:t>
      </w:r>
      <w:r>
        <w:t xml:space="preserve">(далее – Совет), </w:t>
      </w:r>
      <w:r w:rsidR="0032723F">
        <w:t>расположенного по адресу: 690</w:t>
      </w:r>
      <w:r w:rsidR="00DA546B">
        <w:t>911</w:t>
      </w:r>
      <w:r w:rsidR="0032723F">
        <w:t xml:space="preserve">, г. Владивосток, ул. </w:t>
      </w:r>
      <w:r w:rsidR="008133DA">
        <w:t>Зеленый бульвар</w:t>
      </w:r>
      <w:r w:rsidR="0032723F">
        <w:t xml:space="preserve">, д. </w:t>
      </w:r>
      <w:r w:rsidR="008133DA">
        <w:t>26</w:t>
      </w:r>
      <w:r>
        <w:t xml:space="preserve"> (далее – МКД), избирается на общем собрании собственников помещений в МКД.  </w:t>
      </w:r>
    </w:p>
    <w:p w14:paraId="2AC92509" w14:textId="77777777" w:rsidR="00A35E97" w:rsidRDefault="00523D40">
      <w:pPr>
        <w:tabs>
          <w:tab w:val="center" w:pos="4759"/>
        </w:tabs>
        <w:ind w:left="-15" w:right="0" w:firstLine="0"/>
        <w:jc w:val="left"/>
      </w:pPr>
      <w:r>
        <w:t>1.3.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Регистрация Совета в органах местного самоуправления или иных органах не осуществляется.  </w:t>
      </w:r>
    </w:p>
    <w:p w14:paraId="019E9CB2" w14:textId="77777777" w:rsidR="00A35E97" w:rsidRDefault="00523D40">
      <w:pPr>
        <w:tabs>
          <w:tab w:val="center" w:pos="4337"/>
        </w:tabs>
        <w:ind w:left="-15" w:right="0" w:firstLine="0"/>
        <w:jc w:val="left"/>
      </w:pPr>
      <w:r>
        <w:t>1.4.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Совет не может быть избран применительно к нескольким многоквартирным домам.  </w:t>
      </w:r>
    </w:p>
    <w:p w14:paraId="3CEE04A6" w14:textId="392EC360" w:rsidR="00A35E97" w:rsidRDefault="00523D40">
      <w:pPr>
        <w:tabs>
          <w:tab w:val="center" w:pos="3757"/>
        </w:tabs>
        <w:ind w:left="-15" w:right="0" w:firstLine="0"/>
        <w:jc w:val="left"/>
      </w:pPr>
      <w:r>
        <w:t>1.5.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Количество членов Совета устанавливаетс</w:t>
      </w:r>
      <w:r w:rsidR="0032723F">
        <w:t xml:space="preserve">я в размере </w:t>
      </w:r>
      <w:r w:rsidR="00713D25">
        <w:t>9</w:t>
      </w:r>
      <w:r w:rsidR="0032723F">
        <w:t xml:space="preserve"> </w:t>
      </w:r>
      <w:r w:rsidR="00404981">
        <w:t>(</w:t>
      </w:r>
      <w:r w:rsidR="00713D25">
        <w:t>девяти</w:t>
      </w:r>
      <w:r w:rsidR="0032723F">
        <w:t>) человек.</w:t>
      </w:r>
    </w:p>
    <w:p w14:paraId="12351FB0" w14:textId="5B196BF5" w:rsidR="00A35E97" w:rsidRDefault="00523D40">
      <w:pPr>
        <w:ind w:left="-5" w:right="0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Совет подлежит переизбранию на общем собрании собственников помещений в МКД каждые </w:t>
      </w:r>
      <w:r w:rsidR="00DA546B">
        <w:t>2</w:t>
      </w:r>
      <w:r>
        <w:t xml:space="preserve"> (</w:t>
      </w:r>
      <w:r w:rsidR="00DA546B">
        <w:t>два</w:t>
      </w:r>
      <w:r>
        <w:t xml:space="preserve">) </w:t>
      </w:r>
      <w:r w:rsidR="00DA546B">
        <w:t>года</w:t>
      </w:r>
      <w:r>
        <w:t>, если иной срок не будет установлен решением общего собрания собственников помещений. В случае непринятия в установленный срок на общем собрании собственников помещений в МКД решения о переизбрании Совета</w:t>
      </w:r>
      <w:r w:rsidR="005D2911">
        <w:t>;</w:t>
      </w:r>
      <w:r>
        <w:t xml:space="preserve"> полномочия Совета продлеваются на тот же срок. При ненадлежащем исполнении своих обязанностей Совет может быть досрочно переизбран общим собранием собственников помещений в МКД.  </w:t>
      </w:r>
    </w:p>
    <w:p w14:paraId="1B0D578A" w14:textId="77777777" w:rsidR="00A35E97" w:rsidRDefault="00523D40">
      <w:pPr>
        <w:ind w:left="-5" w:right="0"/>
      </w:pPr>
      <w:r>
        <w:t>1.7.</w:t>
      </w:r>
      <w:r>
        <w:rPr>
          <w:rFonts w:ascii="Arial" w:eastAsia="Arial" w:hAnsi="Arial" w:cs="Arial"/>
        </w:rPr>
        <w:t xml:space="preserve"> </w:t>
      </w:r>
      <w:r>
        <w:t>Член Совета МКД вправе сложить с себя полномочия досрочно, путем направления соответствующего заявления в письменном и/или электронном виде в адрес организации, осуществляющей управление Многоквартирным до</w:t>
      </w:r>
      <w:r w:rsidR="0032723F">
        <w:t>мом и Председателю совета МКД, а также разместив соответствующее уведомление на информационных стендах в МКД.</w:t>
      </w:r>
    </w:p>
    <w:p w14:paraId="69E4103D" w14:textId="77777777" w:rsidR="00A35E97" w:rsidRDefault="00523D40">
      <w:pPr>
        <w:ind w:left="-5" w:right="0"/>
      </w:pPr>
      <w:r>
        <w:t>1.8.</w:t>
      </w:r>
      <w:r>
        <w:rPr>
          <w:rFonts w:ascii="Arial" w:eastAsia="Arial" w:hAnsi="Arial" w:cs="Arial"/>
        </w:rPr>
        <w:t xml:space="preserve"> </w:t>
      </w:r>
      <w:r>
        <w:t>Председатель Совета МКД вправе сложить с себя полномочия досрочно, путем направления соответствующего заявления в письменном и/или электронном виде в адрес организации, осуществляющей управление Многоквартирным дом</w:t>
      </w:r>
      <w:r w:rsidR="0032723F">
        <w:t>ом и каждому члену Совета МКД, а также разместив соответствующее уведомление на информационных стендах в МКД.</w:t>
      </w:r>
    </w:p>
    <w:p w14:paraId="6D4FDC75" w14:textId="77777777" w:rsidR="00A35E97" w:rsidRDefault="00523D40">
      <w:pPr>
        <w:spacing w:after="38" w:line="259" w:lineRule="auto"/>
        <w:ind w:left="0" w:right="0" w:firstLine="0"/>
        <w:jc w:val="left"/>
      </w:pPr>
      <w:r>
        <w:t xml:space="preserve">  </w:t>
      </w:r>
    </w:p>
    <w:p w14:paraId="2BC96EB7" w14:textId="77777777" w:rsidR="00A35E97" w:rsidRDefault="00523D40">
      <w:pPr>
        <w:pStyle w:val="1"/>
        <w:ind w:left="202" w:right="17" w:hanging="202"/>
      </w:pPr>
      <w:r>
        <w:t xml:space="preserve">Полномочия Совета  </w:t>
      </w:r>
    </w:p>
    <w:p w14:paraId="69A91FD8" w14:textId="77777777" w:rsidR="00A35E97" w:rsidRDefault="00523D40">
      <w:pPr>
        <w:spacing w:after="41" w:line="259" w:lineRule="auto"/>
        <w:ind w:left="0" w:right="0" w:firstLine="0"/>
        <w:jc w:val="left"/>
      </w:pPr>
      <w:r>
        <w:rPr>
          <w:b/>
        </w:rPr>
        <w:t xml:space="preserve">  </w:t>
      </w:r>
    </w:p>
    <w:p w14:paraId="1837989C" w14:textId="77777777" w:rsidR="00A35E97" w:rsidRDefault="00523D40">
      <w:pPr>
        <w:spacing w:after="38" w:line="259" w:lineRule="auto"/>
        <w:ind w:left="567" w:right="0" w:firstLine="0"/>
        <w:jc w:val="left"/>
      </w:pPr>
      <w:r>
        <w:rPr>
          <w:b/>
        </w:rPr>
        <w:t xml:space="preserve">Совет МКД:  </w:t>
      </w:r>
    </w:p>
    <w:p w14:paraId="27E644CE" w14:textId="77777777" w:rsidR="00A35E97" w:rsidRDefault="00523D40" w:rsidP="005D2911">
      <w:pPr>
        <w:tabs>
          <w:tab w:val="left" w:pos="426"/>
          <w:tab w:val="center" w:pos="4518"/>
        </w:tabs>
        <w:ind w:left="-15" w:right="0" w:firstLine="0"/>
        <w:jc w:val="left"/>
      </w:pPr>
      <w:r>
        <w:t>2.1.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Обеспечивает выполнение решений общего собрания собственников помещений в МКД.  </w:t>
      </w:r>
    </w:p>
    <w:p w14:paraId="47EA6C26" w14:textId="77777777" w:rsidR="00A35E97" w:rsidRDefault="00523D40">
      <w:pPr>
        <w:ind w:left="-5" w:right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Выносит на общее собрание собственников помещений в МКД в качестве вопросов для обсуждения предложения о порядке пользования общим имуществом в МКД, в том числе земельным участком, на котором расположен  МКД, о порядке планирования и организации работ по содержанию и ремонту общего имущества в МКД, о порядке обсуждения проектов договоров, заключаемых собственниками помещений в МКД в отношении общего имущества в МКД и предоставления коммунальных услуг, а также предложения по вопросам компетенции Совета МКД, избираемых комиссий и другие предложения по вопросам, принятие решений по которым не противоречит ЖК РФ.  </w:t>
      </w:r>
    </w:p>
    <w:p w14:paraId="0743DB6E" w14:textId="77777777" w:rsidR="00A35E97" w:rsidRDefault="00523D40">
      <w:pPr>
        <w:ind w:left="-5" w:right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Представляет собственникам помещений в МКД предложения по вопросам планирования управления МКД, организации такого управления, содержания и ремонта общего имущества в МКД.  </w:t>
      </w:r>
    </w:p>
    <w:p w14:paraId="5145B478" w14:textId="77777777" w:rsidR="00A35E97" w:rsidRDefault="00523D40">
      <w:pPr>
        <w:ind w:left="-5" w:right="0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Представляет собственникам помещений в МКД до рассмотрения на общем собрании собственников помещений в МКД свое заключение по условиям проектов договоров, предлагаемых для рассмотрения на этом общем собрании. В случае избрания в МКД комиссии по оценке проектов договоров указанное заключение представляется Советом МКД совместно с такой комиссией.  </w:t>
      </w:r>
    </w:p>
    <w:p w14:paraId="7A29518E" w14:textId="77777777" w:rsidR="00A35E97" w:rsidRDefault="00523D40">
      <w:pPr>
        <w:ind w:left="-5" w:right="0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Осуществляет контроль за оказанием услуг и (или) выполнением работ по управлению МКД, содержанию и ремонту общего имущества в МКД и за качеством предоставляемых коммунальных услуг собственникам жилых и нежилых помещений в МКД и пользователям таких помещений, в том числе помещений, входящих в состав общего имущества в МКД.  </w:t>
      </w:r>
    </w:p>
    <w:p w14:paraId="1E2ABF5B" w14:textId="77777777" w:rsidR="00A35E97" w:rsidRDefault="00523D40">
      <w:pPr>
        <w:ind w:left="-5" w:right="0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Представляет на утверждение годового общего собрания собственников помещений в МКД отчет о проделанной работе.  </w:t>
      </w:r>
    </w:p>
    <w:p w14:paraId="68FBC8D1" w14:textId="7833717D" w:rsidR="00A35E97" w:rsidRDefault="00523D40">
      <w:pPr>
        <w:ind w:left="-5" w:right="0"/>
      </w:pPr>
      <w:r>
        <w:t>2.7.</w:t>
      </w:r>
      <w:r>
        <w:rPr>
          <w:rFonts w:ascii="Arial" w:eastAsia="Arial" w:hAnsi="Arial" w:cs="Arial"/>
        </w:rPr>
        <w:t xml:space="preserve"> </w:t>
      </w:r>
      <w:r>
        <w:t>Осуществляет принятие решений по вопросам текущего ремонта</w:t>
      </w:r>
      <w:r w:rsidR="004768EE">
        <w:t xml:space="preserve">, в том числе, внешнего благоустройства </w:t>
      </w:r>
      <w:r>
        <w:t xml:space="preserve">общего имущества МКД в случае принятия соответствующего решения общим собранием собственников помещений в МКД.  </w:t>
      </w:r>
    </w:p>
    <w:p w14:paraId="1E53F410" w14:textId="77777777" w:rsidR="00A35E97" w:rsidRDefault="00523D40">
      <w:pPr>
        <w:ind w:left="-5" w:right="0"/>
      </w:pPr>
      <w:r>
        <w:t>2.7.1.</w:t>
      </w:r>
      <w:r>
        <w:rPr>
          <w:rFonts w:ascii="Arial" w:eastAsia="Arial" w:hAnsi="Arial" w:cs="Arial"/>
        </w:rPr>
        <w:t xml:space="preserve"> </w:t>
      </w:r>
      <w:r>
        <w:t xml:space="preserve">Для принятия решений о текущем ремонте общего имущества МКД, по инициативе Председателя или любого члена Совета созывается собрание Совета МКД, результаты которого оформляется соответствующим Протоколом.  </w:t>
      </w:r>
    </w:p>
    <w:p w14:paraId="15C6C023" w14:textId="77777777" w:rsidR="00A35E97" w:rsidRDefault="00523D40">
      <w:pPr>
        <w:ind w:left="-5" w:right="0"/>
      </w:pPr>
      <w:r>
        <w:lastRenderedPageBreak/>
        <w:t>2.7.2.</w:t>
      </w:r>
      <w:r>
        <w:rPr>
          <w:rFonts w:ascii="Arial" w:eastAsia="Arial" w:hAnsi="Arial" w:cs="Arial"/>
        </w:rPr>
        <w:t xml:space="preserve"> </w:t>
      </w:r>
      <w:r>
        <w:t xml:space="preserve">Уведомление о проведении собрания Совета МКД должно быть направлено членам Совета МКД, Председателю Совета МКД и выбранной Управляющей организации не позднее чем за 5 (пять) рабочих дней до запланированной даты, посредством любого из следующих способов:  </w:t>
      </w:r>
    </w:p>
    <w:p w14:paraId="04C5CCA5" w14:textId="77777777" w:rsidR="00A35E97" w:rsidRDefault="00523D40">
      <w:pPr>
        <w:numPr>
          <w:ilvl w:val="0"/>
          <w:numId w:val="1"/>
        </w:numPr>
        <w:ind w:right="0" w:hanging="708"/>
      </w:pPr>
      <w:r>
        <w:t xml:space="preserve">путем почтового отправления;  </w:t>
      </w:r>
    </w:p>
    <w:p w14:paraId="334885D2" w14:textId="77777777" w:rsidR="00A35E97" w:rsidRDefault="00523D40">
      <w:pPr>
        <w:numPr>
          <w:ilvl w:val="0"/>
          <w:numId w:val="1"/>
        </w:numPr>
        <w:ind w:right="0" w:hanging="708"/>
      </w:pPr>
      <w:r>
        <w:t xml:space="preserve">нарочно;  </w:t>
      </w:r>
    </w:p>
    <w:p w14:paraId="0042A5C1" w14:textId="77777777" w:rsidR="00602882" w:rsidRDefault="00523D40">
      <w:pPr>
        <w:numPr>
          <w:ilvl w:val="0"/>
          <w:numId w:val="1"/>
        </w:numPr>
        <w:ind w:right="0" w:hanging="708"/>
      </w:pPr>
      <w:r>
        <w:t>посредством почт</w:t>
      </w:r>
      <w:r w:rsidR="00602882">
        <w:t xml:space="preserve">ового сервиса в сети Интернет; </w:t>
      </w:r>
    </w:p>
    <w:p w14:paraId="17DD9623" w14:textId="77777777" w:rsidR="00A35E97" w:rsidRPr="00DA546B" w:rsidRDefault="00523D40" w:rsidP="00602882">
      <w:pPr>
        <w:ind w:left="0" w:right="0" w:firstLine="0"/>
        <w:rPr>
          <w:color w:val="auto"/>
        </w:rPr>
      </w:pPr>
      <w:r>
        <w:rPr>
          <w:rFonts w:ascii="Arial" w:eastAsia="Arial" w:hAnsi="Arial" w:cs="Arial"/>
        </w:rPr>
        <w:tab/>
      </w:r>
      <w:r w:rsidRPr="00DA546B">
        <w:rPr>
          <w:color w:val="auto"/>
        </w:rPr>
        <w:t xml:space="preserve">телефонограмма.  </w:t>
      </w:r>
    </w:p>
    <w:p w14:paraId="2AD578F6" w14:textId="77777777" w:rsidR="00A35E97" w:rsidRPr="00DA546B" w:rsidRDefault="00D55FDB">
      <w:pPr>
        <w:ind w:left="-5" w:right="0"/>
        <w:rPr>
          <w:color w:val="auto"/>
        </w:rPr>
      </w:pPr>
      <w:r w:rsidRPr="00DA546B">
        <w:rPr>
          <w:color w:val="auto"/>
        </w:rPr>
        <w:t>2.7</w:t>
      </w:r>
      <w:r w:rsidR="00523D40" w:rsidRPr="00DA546B">
        <w:rPr>
          <w:color w:val="auto"/>
        </w:rPr>
        <w:t xml:space="preserve">.3. Протокол Совета МКД составляется в письменной, произвольной форме, который подписывается всеми участвующими членами Совета МКД в данном собрании. Удостоверение подписи не требуется.  </w:t>
      </w:r>
    </w:p>
    <w:p w14:paraId="5A8E38B5" w14:textId="77777777" w:rsidR="00A35E97" w:rsidRPr="00DA546B" w:rsidRDefault="00D55FDB">
      <w:pPr>
        <w:ind w:left="-5" w:right="0"/>
        <w:rPr>
          <w:color w:val="auto"/>
        </w:rPr>
      </w:pPr>
      <w:r w:rsidRPr="00DA546B">
        <w:rPr>
          <w:color w:val="auto"/>
        </w:rPr>
        <w:t>2.7</w:t>
      </w:r>
      <w:r w:rsidR="00523D40" w:rsidRPr="00DA546B">
        <w:rPr>
          <w:color w:val="auto"/>
        </w:rPr>
        <w:t xml:space="preserve">.4. Решения Совета МКД считается легитимным в случае, если в нем приняли участие 2/3 от общего количества членов Совета, включая Председателя Совета МКД.  </w:t>
      </w:r>
    </w:p>
    <w:p w14:paraId="1D2264C7" w14:textId="77777777" w:rsidR="00A35E97" w:rsidRPr="00DA546B" w:rsidRDefault="00D55FDB">
      <w:pPr>
        <w:ind w:left="-5" w:right="0"/>
        <w:rPr>
          <w:color w:val="auto"/>
        </w:rPr>
      </w:pPr>
      <w:r w:rsidRPr="00DA546B">
        <w:rPr>
          <w:color w:val="auto"/>
        </w:rPr>
        <w:t>2.7</w:t>
      </w:r>
      <w:r w:rsidR="00523D40" w:rsidRPr="00DA546B">
        <w:rPr>
          <w:color w:val="auto"/>
        </w:rPr>
        <w:t xml:space="preserve">.5. Решения по текущему ремонту общего имущества МКД принимаются с учетом мнения Управляющей организации. </w:t>
      </w:r>
    </w:p>
    <w:p w14:paraId="4B80E4C8" w14:textId="77777777" w:rsidR="00A35E97" w:rsidRPr="00DA546B" w:rsidRDefault="00D55FDB">
      <w:pPr>
        <w:spacing w:after="22" w:line="257" w:lineRule="auto"/>
        <w:ind w:left="0" w:right="7" w:firstLine="0"/>
        <w:rPr>
          <w:color w:val="auto"/>
        </w:rPr>
      </w:pPr>
      <w:r w:rsidRPr="00DA546B">
        <w:rPr>
          <w:color w:val="auto"/>
        </w:rPr>
        <w:t>2.7</w:t>
      </w:r>
      <w:r w:rsidR="00523D40" w:rsidRPr="00DA546B">
        <w:rPr>
          <w:color w:val="auto"/>
        </w:rPr>
        <w:t>.6.</w:t>
      </w:r>
      <w:r w:rsidRPr="00DA546B">
        <w:rPr>
          <w:color w:val="auto"/>
        </w:rPr>
        <w:t xml:space="preserve"> Иное, не предусмотренное п. 2.7.1. – 2.7</w:t>
      </w:r>
      <w:r w:rsidR="00523D40" w:rsidRPr="00DA546B">
        <w:rPr>
          <w:color w:val="auto"/>
        </w:rPr>
        <w:t xml:space="preserve">.5. относительно порядка проведения Собрания Совета МКД (избрание председателя, секретаря собрания, утверждение ответственного за реализацию решений собрания), устанавливается Собранием Совета МКД.   </w:t>
      </w:r>
    </w:p>
    <w:p w14:paraId="2AD5B93B" w14:textId="77777777" w:rsidR="00A35E97" w:rsidRPr="00DA546B" w:rsidRDefault="00D55FDB">
      <w:pPr>
        <w:ind w:left="-5" w:right="0"/>
        <w:rPr>
          <w:color w:val="auto"/>
        </w:rPr>
      </w:pPr>
      <w:r w:rsidRPr="00DA546B">
        <w:rPr>
          <w:color w:val="auto"/>
        </w:rPr>
        <w:t>2.7</w:t>
      </w:r>
      <w:r w:rsidR="00523D40" w:rsidRPr="00DA546B">
        <w:rPr>
          <w:color w:val="auto"/>
        </w:rPr>
        <w:t xml:space="preserve">.7. В случае если порядок проведения собрания не установлен: Председателем, Секретарем и ответственным за реализацию решений собрания назначается Председатель Совета.  </w:t>
      </w:r>
    </w:p>
    <w:p w14:paraId="642FC77A" w14:textId="77777777" w:rsidR="00A35E97" w:rsidRDefault="00D55FDB">
      <w:pPr>
        <w:ind w:left="-5" w:right="0"/>
      </w:pPr>
      <w:r w:rsidRPr="00DA546B">
        <w:rPr>
          <w:color w:val="auto"/>
        </w:rPr>
        <w:t>2.7</w:t>
      </w:r>
      <w:r w:rsidR="00602882" w:rsidRPr="00DA546B">
        <w:rPr>
          <w:color w:val="auto"/>
        </w:rPr>
        <w:t>.8</w:t>
      </w:r>
      <w:r w:rsidR="00523D40" w:rsidRPr="00DA546B">
        <w:rPr>
          <w:color w:val="auto"/>
        </w:rPr>
        <w:t xml:space="preserve">. Количество составляемых экземпляров </w:t>
      </w:r>
      <w:r w:rsidR="00523D40">
        <w:t>Протокола не регламентирован</w:t>
      </w:r>
      <w:r w:rsidR="00602882">
        <w:t>о</w:t>
      </w:r>
      <w:r w:rsidR="00523D40">
        <w:t>, за исключением того, что один экземпляр должен быть направлен в адрес вы</w:t>
      </w:r>
      <w:r w:rsidR="00602882">
        <w:t>бранной управляющей организации.</w:t>
      </w:r>
    </w:p>
    <w:p w14:paraId="18047242" w14:textId="77777777" w:rsidR="00A35E97" w:rsidRDefault="00523D40">
      <w:pPr>
        <w:ind w:left="-5" w:right="0"/>
      </w:pPr>
      <w:r>
        <w:t xml:space="preserve">2.8. По письменному заявлению в адрес Инициатора собрания, вправе осуществлять подсчет голосов на общем собрании собственников помещений в МКД.  </w:t>
      </w:r>
    </w:p>
    <w:p w14:paraId="7DA006C5" w14:textId="77777777" w:rsidR="00A35E97" w:rsidRDefault="00523D40">
      <w:pPr>
        <w:spacing w:after="42" w:line="259" w:lineRule="auto"/>
        <w:ind w:left="144" w:right="0" w:firstLine="0"/>
        <w:jc w:val="center"/>
      </w:pPr>
      <w:r>
        <w:t xml:space="preserve">  </w:t>
      </w:r>
    </w:p>
    <w:p w14:paraId="7F30A7A0" w14:textId="77777777" w:rsidR="00A35E97" w:rsidRDefault="00523D40">
      <w:pPr>
        <w:pStyle w:val="1"/>
        <w:ind w:left="202" w:right="13" w:hanging="202"/>
      </w:pPr>
      <w:r>
        <w:t xml:space="preserve">Председатель Совета МКД  </w:t>
      </w:r>
    </w:p>
    <w:p w14:paraId="089BB345" w14:textId="77777777" w:rsidR="00A35E97" w:rsidRDefault="00523D40">
      <w:pPr>
        <w:spacing w:after="39" w:line="259" w:lineRule="auto"/>
        <w:ind w:left="540" w:right="0" w:firstLine="0"/>
        <w:jc w:val="left"/>
      </w:pPr>
      <w:r>
        <w:rPr>
          <w:b/>
        </w:rPr>
        <w:t xml:space="preserve">  </w:t>
      </w:r>
    </w:p>
    <w:p w14:paraId="58390135" w14:textId="77777777" w:rsidR="00A35E97" w:rsidRDefault="00523D40">
      <w:pPr>
        <w:ind w:left="-5" w:right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Председатель Совета МКД избирается из числа членов Совета МКД на общем собрании собственников помещений в МКД  </w:t>
      </w:r>
    </w:p>
    <w:p w14:paraId="1DF02F5D" w14:textId="77777777" w:rsidR="00A35E97" w:rsidRDefault="00523D40">
      <w:pPr>
        <w:ind w:left="-5" w:right="0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Председатель Совета МКД осуществляет руководство текущей деятельностью Совета МКД и подотчетен общему собранию собственников помещений в МКД. Председатель Совета МКД:  </w:t>
      </w:r>
    </w:p>
    <w:p w14:paraId="2255C5D9" w14:textId="77777777" w:rsidR="00A35E97" w:rsidRDefault="00523D40">
      <w:pPr>
        <w:ind w:left="-5" w:right="0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До принятия общим собранием собственников помещений в МКД решения о заключении договора управления многоквартирным домом вправе вступить в переговоры относительно условий указанного договора.   </w:t>
      </w:r>
    </w:p>
    <w:p w14:paraId="4F93DF1C" w14:textId="77777777" w:rsidR="00A35E97" w:rsidRDefault="00523D40">
      <w:pPr>
        <w:ind w:left="-5" w:right="0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Доводит до сведения общего собрания собственников помещений в МКД результаты переговоров по вопросам, указанным в пункте 3.3. настоящего Положения.  </w:t>
      </w:r>
    </w:p>
    <w:p w14:paraId="76E327BC" w14:textId="77777777" w:rsidR="00A35E97" w:rsidRDefault="00523D40">
      <w:pPr>
        <w:ind w:left="-5" w:right="0"/>
      </w:pPr>
      <w:r>
        <w:t>3.5.</w:t>
      </w:r>
      <w:r>
        <w:rPr>
          <w:rFonts w:ascii="Arial" w:eastAsia="Arial" w:hAnsi="Arial" w:cs="Arial"/>
        </w:rPr>
        <w:t xml:space="preserve"> </w:t>
      </w:r>
      <w:r>
        <w:t xml:space="preserve">На основании доверенности, выданной собственниками (владельцами) помещений в МКД, заключает на условиях, указанных в решении общего собрания собственников помещений в МКД, договор управления МКД. По договору управления МКД приобретают права и становятся обязанными все собственники помещений в МКД, предоставившие Председателю Совета МКД полномочия, удостоверенные такими доверенностями. Собственники помещений в МКД вправе потребовать от управляющей компании копии этого договора.  </w:t>
      </w:r>
    </w:p>
    <w:p w14:paraId="03784D17" w14:textId="77777777" w:rsidR="00A35E97" w:rsidRDefault="00523D40">
      <w:pPr>
        <w:ind w:left="-5" w:right="0"/>
      </w:pPr>
      <w:r>
        <w:t>3.6.</w:t>
      </w:r>
      <w:r>
        <w:rPr>
          <w:rFonts w:ascii="Arial" w:eastAsia="Arial" w:hAnsi="Arial" w:cs="Arial"/>
        </w:rPr>
        <w:t xml:space="preserve"> </w:t>
      </w:r>
      <w:r>
        <w:t xml:space="preserve">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МКД на основании доверенности, выданной собственниками помещений в МКД, подписывает акты приемки оказанных услуг и (или) выполненных работ по содержанию и текущему ремонту общего имущества в МКД, акты о нарушении нормативов качества или периодичности оказания услуг и (или) выполнения работ по содержанию и ремонту общего имущества в МКД, акты о не предоставлении 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управляющей организацией обязательств, предусмотренных ч. 2 ст. 162 ЖК РФ.  </w:t>
      </w:r>
    </w:p>
    <w:p w14:paraId="39320D26" w14:textId="77777777" w:rsidR="00A35E97" w:rsidRDefault="00523D40">
      <w:pPr>
        <w:ind w:left="-5" w:right="0"/>
      </w:pPr>
      <w:r>
        <w:t>3.7.</w:t>
      </w:r>
      <w:r>
        <w:rPr>
          <w:rFonts w:ascii="Arial" w:eastAsia="Arial" w:hAnsi="Arial" w:cs="Arial"/>
        </w:rPr>
        <w:t xml:space="preserve"> </w:t>
      </w:r>
      <w:r w:rsidR="0009311F">
        <w:t>выступать</w:t>
      </w:r>
      <w:r>
        <w:t xml:space="preserve"> в суде в качестве представителя собственников помещений в МКД по делам, связанным с управлением данным домом и предоставлением коммунальных услуг.  </w:t>
      </w:r>
    </w:p>
    <w:p w14:paraId="502F4192" w14:textId="77777777" w:rsidR="00A35E97" w:rsidRDefault="00523D40">
      <w:pPr>
        <w:ind w:left="-5" w:right="0"/>
      </w:pPr>
      <w:r>
        <w:t>3.8.</w:t>
      </w:r>
      <w:r>
        <w:rPr>
          <w:rFonts w:ascii="Arial" w:eastAsia="Arial" w:hAnsi="Arial" w:cs="Arial"/>
        </w:rPr>
        <w:t xml:space="preserve"> </w:t>
      </w:r>
      <w:r>
        <w:t xml:space="preserve">Осуществляет принятие решений по вопросам, которые переданы для решения Председателю Совета МКД в соответствии с решением общего собрания собственников помещений в МКД, принятым в соответствии с п. 4.3 ч. 2 ст. 44 ЖК РФ.  </w:t>
      </w:r>
    </w:p>
    <w:p w14:paraId="3FF364EA" w14:textId="77777777" w:rsidR="00A35E97" w:rsidRDefault="00523D40">
      <w:pPr>
        <w:ind w:left="-5" w:right="0"/>
      </w:pPr>
      <w:r>
        <w:t>3.9.</w:t>
      </w:r>
      <w:r>
        <w:rPr>
          <w:rFonts w:ascii="Arial" w:eastAsia="Arial" w:hAnsi="Arial" w:cs="Arial"/>
        </w:rPr>
        <w:t xml:space="preserve"> </w:t>
      </w:r>
      <w:r>
        <w:t xml:space="preserve">Выполняет иные функции, предусмотренные настоящим положением и действующим законодательством РФ.  </w:t>
      </w:r>
    </w:p>
    <w:p w14:paraId="77734DE8" w14:textId="77777777" w:rsidR="00A35E97" w:rsidRDefault="00523D40">
      <w:pPr>
        <w:spacing w:after="41" w:line="259" w:lineRule="auto"/>
        <w:ind w:left="540" w:right="0" w:firstLine="0"/>
        <w:jc w:val="left"/>
      </w:pPr>
      <w:r>
        <w:t xml:space="preserve">  </w:t>
      </w:r>
    </w:p>
    <w:p w14:paraId="1D80A283" w14:textId="77777777" w:rsidR="00A35E97" w:rsidRDefault="00523D40">
      <w:pPr>
        <w:pStyle w:val="1"/>
        <w:ind w:left="202" w:right="14" w:hanging="202"/>
      </w:pPr>
      <w:r>
        <w:t xml:space="preserve">Комиссии собственников помещений в МКД  </w:t>
      </w:r>
    </w:p>
    <w:p w14:paraId="6AE73E59" w14:textId="77777777" w:rsidR="00A35E97" w:rsidRDefault="00523D40">
      <w:pPr>
        <w:spacing w:after="39" w:line="259" w:lineRule="auto"/>
        <w:ind w:left="540" w:right="0" w:firstLine="0"/>
        <w:jc w:val="left"/>
      </w:pPr>
      <w:r>
        <w:t xml:space="preserve">  </w:t>
      </w:r>
    </w:p>
    <w:p w14:paraId="444FD677" w14:textId="77777777" w:rsidR="00A35E97" w:rsidRDefault="00523D40">
      <w:pPr>
        <w:ind w:left="-5" w:right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Для подготовки предложений по отдельным вопросам, связанным с деятельностью по управлению МКД, могут избираться комиссии собственников помещений в МКД, которые являются коллегиальными совещательными органами управления МКД.  </w:t>
      </w:r>
    </w:p>
    <w:p w14:paraId="45E37011" w14:textId="77777777" w:rsidR="00A35E97" w:rsidRDefault="00523D40">
      <w:pPr>
        <w:ind w:left="-5" w:right="0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Комиссии собственников помещений в МКД избираются по решению общего собрания собственников помещений в МКД или по решению Совета МКД.   </w:t>
      </w:r>
    </w:p>
    <w:sectPr w:rsidR="00A35E97" w:rsidSect="0009311F">
      <w:pgSz w:w="11906" w:h="16838"/>
      <w:pgMar w:top="264" w:right="846" w:bottom="2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598D"/>
    <w:multiLevelType w:val="hybridMultilevel"/>
    <w:tmpl w:val="8E7EFB28"/>
    <w:lvl w:ilvl="0" w:tplc="B3F424D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3C55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A29B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7AA2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ACEE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68FD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3A75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C86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625E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0832A2"/>
    <w:multiLevelType w:val="hybridMultilevel"/>
    <w:tmpl w:val="62165B22"/>
    <w:lvl w:ilvl="0" w:tplc="C1A8E40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2561C">
      <w:start w:val="1"/>
      <w:numFmt w:val="lowerLetter"/>
      <w:lvlText w:val="%2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DCE168">
      <w:start w:val="1"/>
      <w:numFmt w:val="lowerRoman"/>
      <w:lvlText w:val="%3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F44D2E">
      <w:start w:val="1"/>
      <w:numFmt w:val="decimal"/>
      <w:lvlText w:val="%4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3494E2">
      <w:start w:val="1"/>
      <w:numFmt w:val="lowerLetter"/>
      <w:lvlText w:val="%5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CAC608">
      <w:start w:val="1"/>
      <w:numFmt w:val="lowerRoman"/>
      <w:lvlText w:val="%6"/>
      <w:lvlJc w:val="left"/>
      <w:pPr>
        <w:ind w:left="7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A66D74">
      <w:start w:val="1"/>
      <w:numFmt w:val="decimal"/>
      <w:lvlText w:val="%7"/>
      <w:lvlJc w:val="left"/>
      <w:pPr>
        <w:ind w:left="8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22951E">
      <w:start w:val="1"/>
      <w:numFmt w:val="lowerLetter"/>
      <w:lvlText w:val="%8"/>
      <w:lvlJc w:val="left"/>
      <w:pPr>
        <w:ind w:left="9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7AD476">
      <w:start w:val="1"/>
      <w:numFmt w:val="lowerRoman"/>
      <w:lvlText w:val="%9"/>
      <w:lvlJc w:val="left"/>
      <w:pPr>
        <w:ind w:left="9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97"/>
    <w:rsid w:val="0009311F"/>
    <w:rsid w:val="00124675"/>
    <w:rsid w:val="001F626F"/>
    <w:rsid w:val="0032723F"/>
    <w:rsid w:val="00404981"/>
    <w:rsid w:val="004469F5"/>
    <w:rsid w:val="004768EE"/>
    <w:rsid w:val="004B1B19"/>
    <w:rsid w:val="00523D40"/>
    <w:rsid w:val="005D2911"/>
    <w:rsid w:val="00602882"/>
    <w:rsid w:val="00713D25"/>
    <w:rsid w:val="007B4807"/>
    <w:rsid w:val="008133DA"/>
    <w:rsid w:val="009666C0"/>
    <w:rsid w:val="00A2017A"/>
    <w:rsid w:val="00A35E97"/>
    <w:rsid w:val="00B8050F"/>
    <w:rsid w:val="00D55FDB"/>
    <w:rsid w:val="00DA546B"/>
    <w:rsid w:val="00E15FC5"/>
    <w:rsid w:val="00F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05A3"/>
  <w15:docId w15:val="{A08111E1-3F6D-43B4-A6D2-55FD0F93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9" w:lineRule="auto"/>
      <w:ind w:left="6781" w:right="78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10" w:right="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4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7A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Ð¿Ð¾Ð»Ð¾Ð¶ÐµÐ½Ð¸Ðµ Ð¾ Ñ†Ð¾Ð²ÐµÑ‡Ðµ Ð´Ð¾Ð¼Ð° (1)</vt:lpstr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Ð¿Ð¾Ð»Ð¾Ð¶ÐµÐ½Ð¸Ðµ Ð¾ Ñ†Ð¾Ð²ÐµÑ‡Ðµ Ð´Ð¾Ð¼Ð° (1)</dc:title>
  <dc:subject/>
  <dc:creator>vedenevnm</dc:creator>
  <cp:keywords/>
  <cp:lastModifiedBy>Парфенова Дарья Витальевна</cp:lastModifiedBy>
  <cp:revision>3</cp:revision>
  <cp:lastPrinted>2022-01-20T23:09:00Z</cp:lastPrinted>
  <dcterms:created xsi:type="dcterms:W3CDTF">2022-01-20T23:10:00Z</dcterms:created>
  <dcterms:modified xsi:type="dcterms:W3CDTF">2022-01-24T22:32:00Z</dcterms:modified>
</cp:coreProperties>
</file>